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proofErr w:type="gramStart"/>
      <w:r>
        <w:t>1</w:t>
      </w:r>
      <w:proofErr w:type="gramEnd"/>
      <w:r>
        <w:t xml:space="preserve"> </w:t>
      </w:r>
      <w:r w:rsidR="00E71EEA">
        <w:t xml:space="preserve">A posição de um corpo em função do tempo, que executa um movimento harmônico simples, é dada por: x </w:t>
      </w:r>
      <w:r>
        <w:t xml:space="preserve">= </w:t>
      </w:r>
      <w:r w:rsidR="00E71EEA">
        <w:t xml:space="preserve">0,17 cos </w:t>
      </w:r>
      <w:r>
        <w:t xml:space="preserve">(π/3 + </w:t>
      </w:r>
      <w:r w:rsidR="00E71EEA">
        <w:t>5</w:t>
      </w:r>
      <w:r>
        <w:t>πt),</w:t>
      </w:r>
      <w:r w:rsidR="00E71EEA">
        <w:t xml:space="preserve">onde x é dado em metros e t em segundos. A freqüência do movimento é: </w:t>
      </w:r>
    </w:p>
    <w:p w:rsidR="0092742D" w:rsidRDefault="00E71EEA" w:rsidP="00583762">
      <w:pPr>
        <w:pStyle w:val="PargrafodaLista"/>
        <w:spacing w:after="0" w:line="360" w:lineRule="auto"/>
        <w:ind w:left="360"/>
        <w:contextualSpacing w:val="0"/>
      </w:pPr>
      <w:r>
        <w:t xml:space="preserve">a) 2,5 Hz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 xml:space="preserve">b) π / 2 Hz </w:t>
      </w:r>
    </w:p>
    <w:p w:rsidR="0092742D" w:rsidRDefault="00E71EEA" w:rsidP="00583762">
      <w:pPr>
        <w:pStyle w:val="PargrafodaLista"/>
        <w:spacing w:after="0" w:line="360" w:lineRule="auto"/>
        <w:ind w:left="360"/>
        <w:contextualSpacing w:val="0"/>
      </w:pPr>
      <w:r>
        <w:t xml:space="preserve">c) 0,17 Hz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>d) 5π / 3 Hz</w:t>
      </w:r>
    </w:p>
    <w:p w:rsidR="00583762" w:rsidRDefault="00E71EEA" w:rsidP="00583762">
      <w:pPr>
        <w:pStyle w:val="PargrafodaLista"/>
        <w:spacing w:after="0" w:line="360" w:lineRule="auto"/>
        <w:ind w:left="360"/>
        <w:contextualSpacing w:val="0"/>
      </w:pPr>
      <w:r>
        <w:t xml:space="preserve">e) 1,7 Hz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 xml:space="preserve">2 Uma pessoa exercita-se numa bicicleta ergométrica, pedalando com velocidade angular constante, bem debaixo de uma lâmpada acesa. Um estudante observa o movimento da sombra do pedal da bicicleta no chão e conclui que o movimento apresentado pela sombra é: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 xml:space="preserve">a) circular e uniforme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 xml:space="preserve">b) harmônico simples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>c) retilíneo uniforme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 xml:space="preserve">d) de queda livre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>e) retilíneo uniformemente acelerado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proofErr w:type="gramStart"/>
      <w:r>
        <w:t>3</w:t>
      </w:r>
      <w:proofErr w:type="gramEnd"/>
      <w:r>
        <w:t xml:space="preserve"> Um móvel executa um movimento harmônico simples de equação x = 8  cos( π /8 t </w:t>
      </w:r>
      <w:r>
        <w:rPr>
          <w:rFonts w:ascii="Cambria Math" w:hAnsi="Cambria Math" w:cs="Cambria Math"/>
        </w:rPr>
        <w:t>)</w:t>
      </w:r>
      <w:r>
        <w:t xml:space="preserve">, onde t é dado em segundos e x em metros. Após 2,0 s, a elongação do movimento é: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 xml:space="preserve">a) zero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 xml:space="preserve">b) 2,0 m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 xml:space="preserve">c) 3,5 m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>d) 5,7 m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 xml:space="preserve">e) 8,0 m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 xml:space="preserve">4 Um corpo de massa m, ligado a uma mola de constante elástica k, está animado de um movimento harmônico simples. Nos pontos em que ocorre a inversão no sentido do movimento: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 xml:space="preserve">a) são nulas a velocidade e a aceleração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>b) são nulas a velocidade e a energia potencial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 xml:space="preserve">c) o módulo da aceleração e a energia potencial são máximas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 xml:space="preserve">d) a energia cinética é máxima e a energia potencial é mínima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>e) a velocidade, em módulo, e a energia potencial são máximas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 xml:space="preserve">5 Um menino na beira de um lago observou uma rolha que flutuava na superfície da água, completando uma oscilação vertical a cada 2 s devido à </w:t>
      </w:r>
      <w:proofErr w:type="spellStart"/>
      <w:r>
        <w:t>ocorrencia</w:t>
      </w:r>
      <w:proofErr w:type="spellEnd"/>
      <w:r>
        <w:t xml:space="preserve"> de ondas. Esse menino estimou como sendo 3 m a distância entre duas cristas consecutivas. Com essas observações, o menino concluiu que a velocidade de propagação dessas ondas era de: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 xml:space="preserve">a) 0,5 m/s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 xml:space="preserve">b) 1,0 m/s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 xml:space="preserve">c) 1,5 m/s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>d) 3,0 m/s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  <w:r>
        <w:t xml:space="preserve">e) 6,0 m/s </w:t>
      </w:r>
    </w:p>
    <w:p w:rsidR="0092742D" w:rsidRDefault="0092742D" w:rsidP="00583762">
      <w:pPr>
        <w:pStyle w:val="PargrafodaLista"/>
        <w:spacing w:after="0" w:line="360" w:lineRule="auto"/>
        <w:ind w:left="360"/>
        <w:contextualSpacing w:val="0"/>
      </w:pPr>
    </w:p>
    <w:p w:rsidR="00583762" w:rsidRDefault="00583762" w:rsidP="00583762">
      <w:pPr>
        <w:pStyle w:val="PargrafodaLista"/>
        <w:spacing w:after="0" w:line="360" w:lineRule="auto"/>
        <w:ind w:left="360"/>
        <w:contextualSpacing w:val="0"/>
      </w:pPr>
    </w:p>
    <w:sectPr w:rsidR="00583762" w:rsidSect="00E06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D31"/>
    <w:multiLevelType w:val="multilevel"/>
    <w:tmpl w:val="EE4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71372"/>
    <w:multiLevelType w:val="hybridMultilevel"/>
    <w:tmpl w:val="F49C8E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3A15"/>
    <w:multiLevelType w:val="hybridMultilevel"/>
    <w:tmpl w:val="2EE0A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00153"/>
    <w:multiLevelType w:val="hybridMultilevel"/>
    <w:tmpl w:val="03CCE3BE"/>
    <w:lvl w:ilvl="0" w:tplc="A508C87E">
      <w:start w:val="1"/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C22B8"/>
    <w:multiLevelType w:val="hybridMultilevel"/>
    <w:tmpl w:val="6B5622B8"/>
    <w:lvl w:ilvl="0" w:tplc="179AB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74806"/>
    <w:multiLevelType w:val="hybridMultilevel"/>
    <w:tmpl w:val="5958F388"/>
    <w:lvl w:ilvl="0" w:tplc="27AAE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0DB"/>
    <w:rsid w:val="00030ADE"/>
    <w:rsid w:val="00143833"/>
    <w:rsid w:val="00233635"/>
    <w:rsid w:val="00555B61"/>
    <w:rsid w:val="00583762"/>
    <w:rsid w:val="005842BF"/>
    <w:rsid w:val="007F3CB2"/>
    <w:rsid w:val="0088464F"/>
    <w:rsid w:val="008E4199"/>
    <w:rsid w:val="0092742D"/>
    <w:rsid w:val="00D150DB"/>
    <w:rsid w:val="00E065D7"/>
    <w:rsid w:val="00E71EEA"/>
    <w:rsid w:val="00E8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D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lsp-spelling-error">
    <w:name w:val="blsp-spelling-error"/>
    <w:basedOn w:val="Fontepargpadro"/>
    <w:rsid w:val="00D150DB"/>
  </w:style>
  <w:style w:type="character" w:customStyle="1" w:styleId="apple-converted-space">
    <w:name w:val="apple-converted-space"/>
    <w:basedOn w:val="Fontepargpadro"/>
    <w:rsid w:val="00D150DB"/>
  </w:style>
  <w:style w:type="character" w:customStyle="1" w:styleId="blsp-spelling-corrected">
    <w:name w:val="blsp-spelling-corrected"/>
    <w:basedOn w:val="Fontepargpadro"/>
    <w:rsid w:val="00D150DB"/>
  </w:style>
  <w:style w:type="paragraph" w:styleId="PargrafodaLista">
    <w:name w:val="List Paragraph"/>
    <w:basedOn w:val="Normal"/>
    <w:uiPriority w:val="34"/>
    <w:qFormat/>
    <w:rsid w:val="00D150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7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464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84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ziaraeguia</dc:creator>
  <cp:lastModifiedBy>ziaraeguia</cp:lastModifiedBy>
  <cp:revision>2</cp:revision>
  <dcterms:created xsi:type="dcterms:W3CDTF">2020-03-19T15:24:00Z</dcterms:created>
  <dcterms:modified xsi:type="dcterms:W3CDTF">2020-03-19T15:24:00Z</dcterms:modified>
</cp:coreProperties>
</file>